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52BDD" w14:textId="77777777" w:rsidR="007501C4" w:rsidRDefault="007501C4" w:rsidP="007501C4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B610F74" w14:textId="77777777" w:rsidR="003009E7" w:rsidRDefault="003009E7" w:rsidP="003009E7">
      <w:pPr>
        <w:pStyle w:val="Bezmezer"/>
      </w:pPr>
      <w:bookmarkStart w:id="0" w:name="_GoBack"/>
      <w:bookmarkEnd w:id="0"/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05"/>
        <w:gridCol w:w="3602"/>
        <w:gridCol w:w="1951"/>
        <w:gridCol w:w="3128"/>
      </w:tblGrid>
      <w:tr w:rsidR="00285EC7" w14:paraId="5798CF23" w14:textId="77777777" w:rsidTr="005225F7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4ED1DB0" w14:textId="77777777" w:rsidR="00285EC7" w:rsidRDefault="00285EC7" w:rsidP="005C146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1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5225F7" w14:paraId="64B4DB5C" w14:textId="77777777" w:rsidTr="005225F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68A1" w14:textId="665A8494" w:rsidR="005225F7" w:rsidRDefault="005225F7" w:rsidP="005225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DE2" w14:textId="77777777" w:rsidR="005225F7" w:rsidRDefault="005225F7" w:rsidP="00522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235F99F9" w14:textId="77777777" w:rsidR="005225F7" w:rsidRDefault="005225F7" w:rsidP="00522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25A2BB40" w14:textId="77777777" w:rsidR="005225F7" w:rsidRDefault="005225F7" w:rsidP="00522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6EF65F43" w14:textId="77777777" w:rsidR="005225F7" w:rsidRDefault="005225F7" w:rsidP="00522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4474340C" w14:textId="7CB18572" w:rsidR="005225F7" w:rsidRDefault="005225F7" w:rsidP="00522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8ACC" w14:textId="1EBF81C4" w:rsidR="005225F7" w:rsidRDefault="005225F7" w:rsidP="005225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86D" w14:textId="3F5D12E6" w:rsidR="005225F7" w:rsidRDefault="005225F7" w:rsidP="005225F7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FC555E">
              <w:rPr>
                <w:rFonts w:ascii="Tahoma" w:hAnsi="Tahoma" w:cs="Tahoma"/>
                <w:sz w:val="20"/>
                <w:szCs w:val="20"/>
              </w:rPr>
              <w:t>Silaničová</w:t>
            </w:r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2FF1005E" w14:textId="77777777" w:rsidR="005225F7" w:rsidRDefault="005225F7" w:rsidP="005225F7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Tel: </w:t>
            </w:r>
            <w:r w:rsidRPr="001256B7">
              <w:rPr>
                <w:rFonts w:ascii="Tahoma" w:hAnsi="Tahoma" w:cs="Tahoma"/>
                <w:sz w:val="20"/>
                <w:szCs w:val="20"/>
              </w:rPr>
              <w:t>374 787 845</w:t>
            </w:r>
          </w:p>
          <w:p w14:paraId="06D64229" w14:textId="4BA7D46A" w:rsidR="005225F7" w:rsidRDefault="005225F7" w:rsidP="005225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5225F7" w14:paraId="6DD03902" w14:textId="77777777" w:rsidTr="005225F7">
        <w:trPr>
          <w:trHeight w:val="26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48AB" w14:textId="35DB040D" w:rsidR="005225F7" w:rsidRDefault="005225F7" w:rsidP="005225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A92D" w14:textId="77777777" w:rsidR="005225F7" w:rsidRDefault="005225F7" w:rsidP="005225F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78A2D326" w14:textId="77777777" w:rsidR="005225F7" w:rsidRDefault="005225F7" w:rsidP="005225F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175D3B8A" w14:textId="198B54AA" w:rsidR="005225F7" w:rsidRDefault="005225F7" w:rsidP="005225F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D7CD" w14:textId="3B80CBA8" w:rsidR="005225F7" w:rsidRDefault="005225F7" w:rsidP="005225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B5EE" w14:textId="77777777" w:rsidR="005225F7" w:rsidRDefault="005225F7" w:rsidP="005225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5EC7" w14:paraId="61DBF969" w14:textId="77777777" w:rsidTr="005225F7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82801DA" w14:textId="77777777" w:rsidR="00285EC7" w:rsidRDefault="00285EC7" w:rsidP="005C146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635"/>
        <w:gridCol w:w="1012"/>
        <w:gridCol w:w="2645"/>
      </w:tblGrid>
      <w:tr w:rsidR="00CE2A4F" w:rsidRPr="008F1785" w14:paraId="4EF4C90B" w14:textId="77777777" w:rsidTr="00447C76">
        <w:tc>
          <w:tcPr>
            <w:tcW w:w="2562" w:type="dxa"/>
          </w:tcPr>
          <w:bookmarkEnd w:id="1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69CE40C6" w:rsidR="00CE2A4F" w:rsidRPr="006F19B6" w:rsidRDefault="00842795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Zápis k předškolnímu vzdělávání</w:t>
            </w:r>
          </w:p>
        </w:tc>
      </w:tr>
      <w:tr w:rsidR="00233F84" w:rsidRPr="008F1785" w14:paraId="0D3B65B3" w14:textId="77777777" w:rsidTr="00447C76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3FA3CCCF" w:rsidR="00233F84" w:rsidRPr="00E75B40" w:rsidRDefault="00842795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, zákonný zástupce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>, případně jiná osoba zastupující dítě</w:t>
            </w:r>
          </w:p>
        </w:tc>
      </w:tr>
      <w:tr w:rsidR="00233F84" w:rsidRPr="00014339" w14:paraId="7689AAB8" w14:textId="77777777" w:rsidTr="00447C76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5C8EEA" w14:textId="77777777" w:rsidR="00285EC7" w:rsidRDefault="00285EC7" w:rsidP="00285EC7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77D0001F" w14:textId="77777777" w:rsidR="00EA1CC1" w:rsidRPr="00EA1CC1" w:rsidRDefault="00EA1CC1" w:rsidP="00EA1CC1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3D8C5539" w14:textId="2F129AF9" w:rsidR="00233F84" w:rsidRPr="00EA1CC1" w:rsidRDefault="00233F84" w:rsidP="00EA1CC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A1CC1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39188F9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2D6216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22663BFE" w14:textId="77777777" w:rsidR="002D6216" w:rsidRDefault="002D6216" w:rsidP="002D6216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  <w:p w14:paraId="71F3BB94" w14:textId="517CAE60" w:rsidR="002F34F9" w:rsidRDefault="002F34F9" w:rsidP="002D6216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spádové </w:t>
            </w:r>
            <w:r w:rsidR="00F72ADD">
              <w:rPr>
                <w:rFonts w:ascii="Tahoma" w:hAnsi="Tahoma" w:cs="Tahoma"/>
                <w:i/>
                <w:sz w:val="20"/>
                <w:szCs w:val="20"/>
              </w:rPr>
              <w:t>mateřské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škole v případě přijetí žáka z jiného školského obvodu</w:t>
            </w:r>
            <w:r w:rsidR="00CB1EDA">
              <w:rPr>
                <w:rFonts w:ascii="Tahoma" w:hAnsi="Tahoma" w:cs="Tahoma"/>
                <w:i/>
                <w:sz w:val="20"/>
                <w:szCs w:val="20"/>
              </w:rPr>
              <w:t xml:space="preserve"> k povinné předškolní docházce</w:t>
            </w:r>
          </w:p>
          <w:p w14:paraId="4BAE3DE7" w14:textId="59D7AE06" w:rsidR="002F34F9" w:rsidRPr="007458ED" w:rsidRDefault="002F34F9" w:rsidP="002D6216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OSPOD </w:t>
            </w:r>
            <w:r w:rsidRPr="00726468">
              <w:rPr>
                <w:rFonts w:ascii="Tahoma" w:hAnsi="Tahoma" w:cs="Tahoma"/>
                <w:i/>
                <w:sz w:val="20"/>
                <w:szCs w:val="20"/>
              </w:rPr>
              <w:t>v případě, že zákonný zástupce nepodá žádost o přijetí k</w:t>
            </w:r>
            <w:r w:rsidR="00CB1EDA">
              <w:rPr>
                <w:rFonts w:ascii="Tahoma" w:hAnsi="Tahoma" w:cs="Tahoma"/>
                <w:i/>
                <w:sz w:val="20"/>
                <w:szCs w:val="20"/>
              </w:rPr>
              <w:t xml:space="preserve"> povinnému předškolnímu </w:t>
            </w:r>
            <w:r w:rsidRPr="00726468">
              <w:rPr>
                <w:rFonts w:ascii="Tahoma" w:hAnsi="Tahoma" w:cs="Tahoma"/>
                <w:i/>
                <w:sz w:val="20"/>
                <w:szCs w:val="20"/>
              </w:rPr>
              <w:t>vzdělání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dítěte</w:t>
            </w:r>
          </w:p>
        </w:tc>
      </w:tr>
      <w:tr w:rsidR="00233F84" w:rsidRPr="004F206A" w14:paraId="4F74E90C" w14:textId="77777777" w:rsidTr="00447C76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447C76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1BBE8A1C" w14:textId="66205972" w:rsidR="002F34F9" w:rsidRDefault="00233F84" w:rsidP="002F34F9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získávány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právními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předpisy</w:t>
            </w:r>
            <w:r w:rsidR="002F34F9">
              <w:rPr>
                <w:rFonts w:ascii="Tahoma" w:hAnsi="Tahoma" w:cs="Tahoma"/>
                <w:i/>
                <w:sz w:val="20"/>
                <w:szCs w:val="20"/>
              </w:rPr>
              <w:t>, zejm</w:t>
            </w:r>
            <w:r w:rsidR="003813DE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2F34F9">
              <w:rPr>
                <w:rFonts w:ascii="Tahoma" w:hAnsi="Tahoma" w:cs="Tahoma"/>
                <w:i/>
                <w:sz w:val="20"/>
                <w:szCs w:val="20"/>
              </w:rPr>
              <w:t>:.</w:t>
            </w:r>
          </w:p>
          <w:p w14:paraId="6ADFBB04" w14:textId="42626BF5" w:rsidR="002F34F9" w:rsidRPr="002F34F9" w:rsidRDefault="002F34F9" w:rsidP="002F34F9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B1635">
              <w:rPr>
                <w:rFonts w:ascii="Tahoma" w:hAnsi="Tahoma" w:cs="Tahoma"/>
                <w:i/>
                <w:sz w:val="20"/>
                <w:szCs w:val="20"/>
              </w:rPr>
              <w:t>obecní úřad obce, na jejímž území je školský obvod ZŠ - § 36 odst. 8 školského zákona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– seznam žáků</w:t>
            </w:r>
          </w:p>
          <w:p w14:paraId="2716E6FA" w14:textId="09F33E11" w:rsidR="002F34F9" w:rsidRPr="002F34F9" w:rsidRDefault="002F34F9" w:rsidP="002F34F9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Pr="002F34F9">
              <w:rPr>
                <w:rFonts w:ascii="Tahoma" w:hAnsi="Tahoma" w:cs="Tahoma"/>
                <w:i/>
                <w:sz w:val="20"/>
                <w:szCs w:val="20"/>
              </w:rPr>
              <w:t>d nespádové školy v případě, že přijme žáka z</w:t>
            </w:r>
            <w:r>
              <w:rPr>
                <w:rFonts w:ascii="Tahoma" w:hAnsi="Tahoma" w:cs="Tahoma"/>
                <w:i/>
                <w:sz w:val="20"/>
                <w:szCs w:val="20"/>
              </w:rPr>
              <w:t> našeho školského obvodu</w:t>
            </w:r>
            <w:r w:rsidR="00CB1EDA">
              <w:rPr>
                <w:rFonts w:ascii="Tahoma" w:hAnsi="Tahoma" w:cs="Tahoma"/>
                <w:i/>
                <w:sz w:val="20"/>
                <w:szCs w:val="20"/>
              </w:rPr>
              <w:t xml:space="preserve"> k povinné předškolní docházce</w:t>
            </w:r>
          </w:p>
        </w:tc>
      </w:tr>
      <w:tr w:rsidR="00842795" w:rsidRPr="008F1785" w14:paraId="7E4EC6ED" w14:textId="77777777" w:rsidTr="00447C76">
        <w:tc>
          <w:tcPr>
            <w:tcW w:w="2562" w:type="dxa"/>
          </w:tcPr>
          <w:p w14:paraId="225301E7" w14:textId="77777777" w:rsidR="00842795" w:rsidRPr="00014339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374B6261" w:rsidR="00842795" w:rsidRPr="00BE0265" w:rsidRDefault="00842795" w:rsidP="00842795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provádění zápisů dětí k předškolnímu vzdělávání a vedení povinné dokumentace školy ve smyslu zákona č. 561/2004 Sb., školský zákona. Procesním právním předpisem je zde zákon č. 500/2004 Sb., správní řád.</w:t>
            </w:r>
          </w:p>
        </w:tc>
      </w:tr>
      <w:tr w:rsidR="00842795" w:rsidRPr="008F1785" w14:paraId="3492B522" w14:textId="77777777" w:rsidTr="00447C76">
        <w:tc>
          <w:tcPr>
            <w:tcW w:w="6766" w:type="dxa"/>
            <w:gridSpan w:val="6"/>
          </w:tcPr>
          <w:p w14:paraId="2F326138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842795" w:rsidRPr="008F1785" w14:paraId="63E392FD" w14:textId="77777777" w:rsidTr="00447C76">
        <w:tc>
          <w:tcPr>
            <w:tcW w:w="6766" w:type="dxa"/>
            <w:gridSpan w:val="6"/>
          </w:tcPr>
          <w:p w14:paraId="7B3B9AC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842795" w:rsidRPr="008F1785" w14:paraId="554DA1DE" w14:textId="77777777" w:rsidTr="00FD5F62">
        <w:trPr>
          <w:trHeight w:hRule="exact" w:val="1003"/>
        </w:trPr>
        <w:tc>
          <w:tcPr>
            <w:tcW w:w="6766" w:type="dxa"/>
            <w:gridSpan w:val="6"/>
          </w:tcPr>
          <w:p w14:paraId="2C8AE17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C95B342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66F80E68" w14:textId="3C8F9D63" w:rsidR="007005BC" w:rsidRDefault="007005BC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2795" w:rsidRPr="008F1785" w14:paraId="3DABCA7F" w14:textId="77777777" w:rsidTr="00FD5F62">
        <w:tc>
          <w:tcPr>
            <w:tcW w:w="11058" w:type="dxa"/>
            <w:gridSpan w:val="9"/>
            <w:shd w:val="clear" w:color="auto" w:fill="00B050"/>
          </w:tcPr>
          <w:p w14:paraId="1E47A5AE" w14:textId="7580916E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42795" w:rsidRPr="00210F2B" w14:paraId="6B248F36" w14:textId="77777777" w:rsidTr="00CB1EDA">
        <w:tc>
          <w:tcPr>
            <w:tcW w:w="3970" w:type="dxa"/>
            <w:gridSpan w:val="3"/>
            <w:shd w:val="clear" w:color="auto" w:fill="FFFFFF" w:themeFill="background1"/>
          </w:tcPr>
          <w:p w14:paraId="645BD154" w14:textId="77777777" w:rsidR="00842795" w:rsidRPr="00210F2B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3431" w:type="dxa"/>
            <w:gridSpan w:val="4"/>
            <w:shd w:val="clear" w:color="auto" w:fill="FFFFFF" w:themeFill="background1"/>
          </w:tcPr>
          <w:p w14:paraId="317A7987" w14:textId="1652FA58" w:rsidR="00842795" w:rsidRPr="00210F2B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2950D1B" w14:textId="77777777" w:rsidR="00842795" w:rsidRPr="00210F2B" w:rsidRDefault="00842795" w:rsidP="00842795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842795" w14:paraId="37643014" w14:textId="77777777" w:rsidTr="00CB1EDA">
        <w:tc>
          <w:tcPr>
            <w:tcW w:w="3970" w:type="dxa"/>
            <w:gridSpan w:val="3"/>
          </w:tcPr>
          <w:p w14:paraId="7496F29D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Jméno</w:t>
            </w:r>
          </w:p>
        </w:tc>
        <w:tc>
          <w:tcPr>
            <w:tcW w:w="3431" w:type="dxa"/>
            <w:gridSpan w:val="4"/>
            <w:vAlign w:val="center"/>
          </w:tcPr>
          <w:p w14:paraId="5DE675BB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6D3F7B2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2BE293C9" w14:textId="77777777" w:rsidTr="00CB1EDA">
        <w:tc>
          <w:tcPr>
            <w:tcW w:w="3970" w:type="dxa"/>
            <w:gridSpan w:val="3"/>
          </w:tcPr>
          <w:p w14:paraId="19955000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431" w:type="dxa"/>
            <w:gridSpan w:val="4"/>
            <w:vAlign w:val="center"/>
          </w:tcPr>
          <w:p w14:paraId="102AD696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676F00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5EE0A68B" w14:textId="77777777" w:rsidTr="00CB1EDA">
        <w:tc>
          <w:tcPr>
            <w:tcW w:w="3970" w:type="dxa"/>
            <w:gridSpan w:val="3"/>
          </w:tcPr>
          <w:p w14:paraId="2E4C40B1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3431" w:type="dxa"/>
            <w:gridSpan w:val="4"/>
            <w:vAlign w:val="center"/>
          </w:tcPr>
          <w:p w14:paraId="3E5A826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1492A18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842795" w14:paraId="6855AE2E" w14:textId="77777777" w:rsidTr="00CB1EDA">
        <w:tc>
          <w:tcPr>
            <w:tcW w:w="3970" w:type="dxa"/>
            <w:gridSpan w:val="3"/>
          </w:tcPr>
          <w:p w14:paraId="6B621BCD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3431" w:type="dxa"/>
            <w:gridSpan w:val="4"/>
            <w:vAlign w:val="center"/>
          </w:tcPr>
          <w:p w14:paraId="2DD18A9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ABEE4A0" w14:textId="3631B125" w:rsidR="00842795" w:rsidRDefault="00346A2B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842795" w14:paraId="0D5CA3FB" w14:textId="77777777" w:rsidTr="00CB1EDA">
        <w:tc>
          <w:tcPr>
            <w:tcW w:w="3970" w:type="dxa"/>
            <w:gridSpan w:val="3"/>
          </w:tcPr>
          <w:p w14:paraId="3A0815AB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3431" w:type="dxa"/>
            <w:gridSpan w:val="4"/>
            <w:vAlign w:val="center"/>
          </w:tcPr>
          <w:p w14:paraId="63341DBB" w14:textId="6D2414C4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61657C4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059F5010" w14:textId="77777777" w:rsidTr="00CB1EDA">
        <w:tc>
          <w:tcPr>
            <w:tcW w:w="3970" w:type="dxa"/>
            <w:gridSpan w:val="3"/>
          </w:tcPr>
          <w:p w14:paraId="360B89E8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3431" w:type="dxa"/>
            <w:gridSpan w:val="4"/>
            <w:vAlign w:val="center"/>
          </w:tcPr>
          <w:p w14:paraId="73B66C2F" w14:textId="77777777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8613E4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0FB69056" w14:textId="77777777" w:rsidTr="00CB1EDA">
        <w:tc>
          <w:tcPr>
            <w:tcW w:w="3970" w:type="dxa"/>
            <w:gridSpan w:val="3"/>
          </w:tcPr>
          <w:p w14:paraId="4BCF2B9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3431" w:type="dxa"/>
            <w:gridSpan w:val="4"/>
            <w:vAlign w:val="center"/>
          </w:tcPr>
          <w:p w14:paraId="65C8E98B" w14:textId="77777777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67B46C9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15925718" w14:textId="77777777" w:rsidTr="00CB1EDA">
        <w:tc>
          <w:tcPr>
            <w:tcW w:w="3970" w:type="dxa"/>
            <w:gridSpan w:val="3"/>
          </w:tcPr>
          <w:p w14:paraId="69CBDE8C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3431" w:type="dxa"/>
            <w:gridSpan w:val="4"/>
            <w:vAlign w:val="center"/>
          </w:tcPr>
          <w:p w14:paraId="4D25A09D" w14:textId="03A2C8CF" w:rsidR="00842795" w:rsidRPr="00447C76" w:rsidRDefault="00346A2B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78F754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523041E1" w14:textId="77777777" w:rsidTr="00CB1EDA">
        <w:tc>
          <w:tcPr>
            <w:tcW w:w="3970" w:type="dxa"/>
            <w:gridSpan w:val="3"/>
          </w:tcPr>
          <w:p w14:paraId="2A23FFB3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3431" w:type="dxa"/>
            <w:gridSpan w:val="4"/>
            <w:vAlign w:val="center"/>
          </w:tcPr>
          <w:p w14:paraId="4215308C" w14:textId="7DD7DEEE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41F43F6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:rsidRPr="004779BA" w14:paraId="5F40745C" w14:textId="77777777" w:rsidTr="00CB1EDA">
        <w:tc>
          <w:tcPr>
            <w:tcW w:w="3970" w:type="dxa"/>
            <w:gridSpan w:val="3"/>
          </w:tcPr>
          <w:p w14:paraId="205C462F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3431" w:type="dxa"/>
            <w:gridSpan w:val="4"/>
            <w:vAlign w:val="center"/>
          </w:tcPr>
          <w:p w14:paraId="0EFD2CB4" w14:textId="77777777" w:rsidR="00842795" w:rsidRPr="004779BA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21A8AEA3" w14:textId="77777777" w:rsidR="00842795" w:rsidRPr="004779BA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4E297253" w14:textId="77777777" w:rsidTr="00CB1EDA">
        <w:tc>
          <w:tcPr>
            <w:tcW w:w="3970" w:type="dxa"/>
            <w:gridSpan w:val="3"/>
          </w:tcPr>
          <w:p w14:paraId="46BCE2C2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3431" w:type="dxa"/>
            <w:gridSpan w:val="4"/>
            <w:vAlign w:val="center"/>
          </w:tcPr>
          <w:p w14:paraId="5754178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018455A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60E319AE" w14:textId="77777777" w:rsidTr="00CB1EDA">
        <w:tc>
          <w:tcPr>
            <w:tcW w:w="3970" w:type="dxa"/>
            <w:gridSpan w:val="3"/>
          </w:tcPr>
          <w:p w14:paraId="2713B1D2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3431" w:type="dxa"/>
            <w:gridSpan w:val="4"/>
            <w:vAlign w:val="center"/>
          </w:tcPr>
          <w:p w14:paraId="39998CB2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52B7667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4F52BC79" w14:textId="77777777" w:rsidTr="00CB1EDA">
        <w:tc>
          <w:tcPr>
            <w:tcW w:w="3970" w:type="dxa"/>
            <w:gridSpan w:val="3"/>
          </w:tcPr>
          <w:p w14:paraId="035D0D5E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3431" w:type="dxa"/>
            <w:gridSpan w:val="4"/>
            <w:vAlign w:val="center"/>
          </w:tcPr>
          <w:p w14:paraId="23D68ADE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789A379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393EAB10" w14:textId="77777777" w:rsidTr="00CB1EDA">
        <w:tc>
          <w:tcPr>
            <w:tcW w:w="3970" w:type="dxa"/>
            <w:gridSpan w:val="3"/>
          </w:tcPr>
          <w:p w14:paraId="34153F1B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431" w:type="dxa"/>
            <w:gridSpan w:val="4"/>
            <w:vAlign w:val="center"/>
          </w:tcPr>
          <w:p w14:paraId="2E22BDC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05D78CBC" w14:textId="745629C7" w:rsidR="00842795" w:rsidRDefault="00346A2B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842795" w14:paraId="3FBCAA10" w14:textId="77777777" w:rsidTr="00CB1EDA">
        <w:tc>
          <w:tcPr>
            <w:tcW w:w="3970" w:type="dxa"/>
            <w:gridSpan w:val="3"/>
          </w:tcPr>
          <w:p w14:paraId="3435697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3431" w:type="dxa"/>
            <w:gridSpan w:val="4"/>
            <w:vAlign w:val="center"/>
          </w:tcPr>
          <w:p w14:paraId="001AEBB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23D1B94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5F13E5F6" w14:textId="77777777" w:rsidTr="00CB1EDA">
        <w:tc>
          <w:tcPr>
            <w:tcW w:w="3970" w:type="dxa"/>
            <w:gridSpan w:val="3"/>
          </w:tcPr>
          <w:p w14:paraId="43D4F98F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431" w:type="dxa"/>
            <w:gridSpan w:val="4"/>
            <w:vAlign w:val="center"/>
          </w:tcPr>
          <w:p w14:paraId="5C76C34E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532F77CD" w14:textId="77777777" w:rsidR="00842795" w:rsidRDefault="00842795" w:rsidP="0084279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842795" w:rsidRPr="00033017" w14:paraId="0EB2F2D9" w14:textId="77777777" w:rsidTr="00CB1EDA">
        <w:tc>
          <w:tcPr>
            <w:tcW w:w="3970" w:type="dxa"/>
            <w:gridSpan w:val="3"/>
          </w:tcPr>
          <w:p w14:paraId="1969FD30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3431" w:type="dxa"/>
            <w:gridSpan w:val="4"/>
            <w:vAlign w:val="center"/>
          </w:tcPr>
          <w:p w14:paraId="3210F0AC" w14:textId="288DB1CD" w:rsid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  <w:r w:rsidRPr="00BE094F">
              <w:rPr>
                <w:rFonts w:ascii="Tahoma" w:hAnsi="Tahoma" w:cs="Tahoma"/>
                <w:i/>
                <w:sz w:val="20"/>
                <w:szCs w:val="20"/>
              </w:rPr>
              <w:t>údaj o skutečnosti, že se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dítě</w:t>
            </w:r>
            <w:r w:rsidRPr="00BE094F">
              <w:rPr>
                <w:rFonts w:ascii="Tahoma" w:hAnsi="Tahoma" w:cs="Tahoma"/>
                <w:i/>
                <w:sz w:val="20"/>
                <w:szCs w:val="20"/>
              </w:rPr>
              <w:t xml:space="preserve"> podrobilo stanoveným pravidelným očkováním,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příp. </w:t>
            </w:r>
            <w:r w:rsidRPr="00BE094F">
              <w:rPr>
                <w:rFonts w:ascii="Tahoma" w:hAnsi="Tahoma" w:cs="Tahoma"/>
                <w:i/>
                <w:sz w:val="20"/>
                <w:szCs w:val="20"/>
              </w:rPr>
              <w:t>má doklad, že je proti nákaze imunní nebo se nemůže očkování podr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obit pro trvalou kontraindikaci – </w:t>
            </w:r>
            <w:r w:rsidRPr="00842795">
              <w:rPr>
                <w:rFonts w:ascii="Tahoma" w:hAnsi="Tahoma" w:cs="Tahoma"/>
                <w:i/>
                <w:sz w:val="20"/>
                <w:szCs w:val="20"/>
              </w:rPr>
              <w:t>nevyžadován u dětí přijímaných k povinnému předškolnímu vzdělávání ve smyslu § 34a</w:t>
            </w:r>
          </w:p>
          <w:p w14:paraId="4EEDB739" w14:textId="77777777" w:rsidR="00842795" w:rsidRPr="00346A2B" w:rsidRDefault="00842795" w:rsidP="00285EC7">
            <w:pPr>
              <w:pStyle w:val="Odstavecseseznamem"/>
              <w:spacing w:before="120" w:after="120"/>
              <w:ind w:left="134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109ADD27" w14:textId="77777777" w:rsid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022D3AC" w14:textId="77777777" w:rsidR="00842795" w:rsidRDefault="00842795" w:rsidP="0084279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31F314B" w14:textId="77777777" w:rsidR="00842795" w:rsidRPr="00033017" w:rsidRDefault="00842795" w:rsidP="0084279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842795" w:rsidRPr="008F1785" w14:paraId="7D8C9E7C" w14:textId="77777777" w:rsidTr="00CB1EDA">
        <w:tc>
          <w:tcPr>
            <w:tcW w:w="3970" w:type="dxa"/>
            <w:gridSpan w:val="3"/>
          </w:tcPr>
          <w:p w14:paraId="021B3831" w14:textId="63BE3B29" w:rsidR="00842795" w:rsidRPr="003026F7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69475C9B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1B897F9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51AB315A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2F913A50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7176E920" w14:textId="77777777" w:rsidR="00842795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9DA5733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85032FE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7C110AA" w14:textId="0E4C01D2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4A93428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A42B9AB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3431" w:type="dxa"/>
            <w:gridSpan w:val="4"/>
          </w:tcPr>
          <w:p w14:paraId="5EA36FEA" w14:textId="77777777" w:rsidR="00842795" w:rsidRP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obsažené ve vyjádření školského poradenského zařízení popř. ošetřujícího lékaře v případě přijetí dítěte </w:t>
            </w:r>
            <w:r w:rsidRPr="002337C1">
              <w:rPr>
                <w:rFonts w:ascii="Tahoma" w:hAnsi="Tahoma" w:cs="Tahoma"/>
                <w:i/>
                <w:sz w:val="20"/>
                <w:szCs w:val="20"/>
              </w:rPr>
              <w:t>s mentálním, tělesným, zrakovým nebo sluchovým postižením, závažnými vadami řeči, závažnými vývojovými poruchami učení, závažnými vývojovými poruchami chování, souběžným postižením více va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</w:t>
            </w:r>
            <w:r w:rsidRPr="002337C1">
              <w:rPr>
                <w:rFonts w:ascii="Tahoma" w:hAnsi="Tahoma" w:cs="Tahoma"/>
                <w:i/>
                <w:sz w:val="20"/>
                <w:szCs w:val="20"/>
              </w:rPr>
              <w:t>ami nebo autismem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– </w:t>
            </w:r>
            <w:r w:rsidRPr="00842795">
              <w:rPr>
                <w:rFonts w:ascii="Tahoma" w:hAnsi="Tahoma" w:cs="Tahoma"/>
                <w:i/>
                <w:sz w:val="20"/>
                <w:szCs w:val="20"/>
              </w:rPr>
              <w:t>nevyžadován u dětí přijímaných k povinnému předškolnímu vzdělávání ve smyslu § 34a školského zákona</w:t>
            </w:r>
          </w:p>
          <w:p w14:paraId="1C3C99FA" w14:textId="77777777" w:rsidR="00842795" w:rsidRPr="00447C76" w:rsidRDefault="00842795" w:rsidP="00842795">
            <w:pPr>
              <w:pStyle w:val="Odstavecseseznamem"/>
              <w:spacing w:before="120" w:after="120"/>
              <w:ind w:left="134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5BEBBBB3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842795" w14:paraId="43D9BCBF" w14:textId="77777777" w:rsidTr="00CB1EDA">
        <w:tc>
          <w:tcPr>
            <w:tcW w:w="3970" w:type="dxa"/>
            <w:gridSpan w:val="3"/>
          </w:tcPr>
          <w:p w14:paraId="16A900C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3431" w:type="dxa"/>
            <w:gridSpan w:val="4"/>
          </w:tcPr>
          <w:p w14:paraId="6C904E6D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657" w:type="dxa"/>
            <w:gridSpan w:val="2"/>
          </w:tcPr>
          <w:p w14:paraId="771D8DE7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842795" w:rsidRPr="008F1785" w14:paraId="25447A6E" w14:textId="77777777" w:rsidTr="00447C76">
        <w:tc>
          <w:tcPr>
            <w:tcW w:w="11058" w:type="dxa"/>
            <w:gridSpan w:val="9"/>
          </w:tcPr>
          <w:p w14:paraId="63C8B13E" w14:textId="3979200C" w:rsidR="00842795" w:rsidRDefault="00842795" w:rsidP="0084279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</w:t>
            </w:r>
          </w:p>
        </w:tc>
      </w:tr>
      <w:tr w:rsidR="00842795" w:rsidRPr="008F1785" w14:paraId="24EE44AA" w14:textId="77777777" w:rsidTr="00FD5F62">
        <w:tc>
          <w:tcPr>
            <w:tcW w:w="11058" w:type="dxa"/>
            <w:gridSpan w:val="9"/>
            <w:shd w:val="clear" w:color="auto" w:fill="00B050"/>
          </w:tcPr>
          <w:p w14:paraId="4F199ECF" w14:textId="7A902C99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842795" w:rsidRPr="008F1785" w14:paraId="0384D3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071B25" w:rsidR="00842795" w:rsidRPr="00AD6CEC" w:rsidRDefault="00842795" w:rsidP="0084279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842795" w:rsidRPr="008F1785" w14:paraId="4DFA2573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4D5DBF0E" w:rsidR="00842795" w:rsidRPr="00233F84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6E702B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26CE7769" w14:textId="59C7B436" w:rsidR="00842795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42795"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5D5956E1" w14:textId="37EC7D59" w:rsidR="00842795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zákon č. 258/2000 Sb., </w:t>
            </w:r>
            <w:r w:rsidRPr="00BE094F">
              <w:rPr>
                <w:rFonts w:ascii="Tahoma" w:hAnsi="Tahoma" w:cs="Tahoma"/>
                <w:i/>
                <w:sz w:val="20"/>
                <w:szCs w:val="20"/>
              </w:rPr>
              <w:t>o ochraně veřejného zdraví a o změně některých souvisejících zákonů</w:t>
            </w:r>
          </w:p>
          <w:p w14:paraId="069198CD" w14:textId="1F7E8733" w:rsidR="00842795" w:rsidRPr="00842795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MŠMT č. 14/2005 Sb., o předškolním vzdělávání</w:t>
            </w:r>
          </w:p>
          <w:p w14:paraId="543E2AEE" w14:textId="77777777" w:rsidR="00842795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  <w:p w14:paraId="65685420" w14:textId="7C424744" w:rsidR="00842795" w:rsidRPr="00AD6CEC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FB1067">
              <w:rPr>
                <w:rFonts w:ascii="Tahoma" w:hAnsi="Tahoma" w:cs="Tahoma"/>
                <w:i/>
                <w:sz w:val="20"/>
                <w:szCs w:val="20"/>
              </w:rPr>
              <w:t>Zákon č. 359/1999 Sb., o sociálně-právní ochraně dětí</w:t>
            </w:r>
            <w:r w:rsidRPr="00AD6CE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842795" w:rsidRPr="008F1785" w14:paraId="0486B5A6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0BFD19B8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33B01844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842795" w:rsidRPr="00F57411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1EDA" w:rsidRPr="00860CE3" w14:paraId="65102B18" w14:textId="77777777" w:rsidTr="00FD5F62">
        <w:tc>
          <w:tcPr>
            <w:tcW w:w="11058" w:type="dxa"/>
            <w:gridSpan w:val="9"/>
            <w:shd w:val="clear" w:color="auto" w:fill="00B050"/>
          </w:tcPr>
          <w:p w14:paraId="6FB74648" w14:textId="5F587158" w:rsidR="00CB1EDA" w:rsidRPr="00860CE3" w:rsidRDefault="00CB1EDA" w:rsidP="00CB1ED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CB1EDA" w:rsidRPr="00895AC0" w14:paraId="7FD91E79" w14:textId="77777777" w:rsidTr="00447C76">
        <w:tc>
          <w:tcPr>
            <w:tcW w:w="4452" w:type="dxa"/>
            <w:gridSpan w:val="4"/>
          </w:tcPr>
          <w:p w14:paraId="43274234" w14:textId="629FAB0D" w:rsidR="00CB1EDA" w:rsidRPr="00F7576E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606" w:type="dxa"/>
            <w:gridSpan w:val="5"/>
          </w:tcPr>
          <w:p w14:paraId="74230DE6" w14:textId="2A6F8EFC" w:rsidR="00CB1EDA" w:rsidRPr="0054350A" w:rsidRDefault="00CB1EDA" w:rsidP="007501C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Přijímací řízení                     S/5</w:t>
            </w:r>
          </w:p>
        </w:tc>
      </w:tr>
      <w:tr w:rsidR="00CB1EDA" w:rsidRPr="008F1785" w14:paraId="14F597AE" w14:textId="77777777" w:rsidTr="00447C76">
        <w:tc>
          <w:tcPr>
            <w:tcW w:w="4452" w:type="dxa"/>
            <w:gridSpan w:val="4"/>
          </w:tcPr>
          <w:p w14:paraId="4772F3C7" w14:textId="77777777" w:rsidR="00CB1EDA" w:rsidRPr="008F1785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6760E9AC" w:rsidR="00CB1EDA" w:rsidRPr="00C0688E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CB1EDA" w:rsidRPr="008F1785" w14:paraId="0BB05FC8" w14:textId="77777777" w:rsidTr="00447C76">
        <w:tc>
          <w:tcPr>
            <w:tcW w:w="4452" w:type="dxa"/>
            <w:gridSpan w:val="4"/>
          </w:tcPr>
          <w:p w14:paraId="2CC89F24" w14:textId="77777777" w:rsidR="00CB1EDA" w:rsidRPr="008F1785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27040392" w:rsidR="00CB1EDA" w:rsidRPr="00C0688E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CB1EDA" w:rsidRPr="008F1785" w14:paraId="15D184D8" w14:textId="77777777" w:rsidTr="00FD5F62">
        <w:tc>
          <w:tcPr>
            <w:tcW w:w="11058" w:type="dxa"/>
            <w:gridSpan w:val="9"/>
            <w:shd w:val="clear" w:color="auto" w:fill="00B050"/>
          </w:tcPr>
          <w:p w14:paraId="08573D26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B1EDA" w:rsidRPr="00736D36" w14:paraId="4F7A5F3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B1EDA" w:rsidRPr="00736D36" w14:paraId="4FEA36C0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B1EDA" w:rsidRPr="00736D36" w14:paraId="219E1E5F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B1EDA" w14:paraId="2FA8F2B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1D3"/>
    <w:multiLevelType w:val="hybridMultilevel"/>
    <w:tmpl w:val="7D4C6FAE"/>
    <w:lvl w:ilvl="0" w:tplc="02F85A66">
      <w:numFmt w:val="bullet"/>
      <w:lvlText w:val="-"/>
      <w:lvlJc w:val="left"/>
      <w:pPr>
        <w:ind w:left="171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52F4D"/>
    <w:multiLevelType w:val="hybridMultilevel"/>
    <w:tmpl w:val="0090D018"/>
    <w:lvl w:ilvl="0" w:tplc="DEFE6DC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A6E5D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85EC7"/>
    <w:rsid w:val="002B30DD"/>
    <w:rsid w:val="002B32C2"/>
    <w:rsid w:val="002D6216"/>
    <w:rsid w:val="002E1BA0"/>
    <w:rsid w:val="002F34F9"/>
    <w:rsid w:val="003009E7"/>
    <w:rsid w:val="003026F7"/>
    <w:rsid w:val="003234DA"/>
    <w:rsid w:val="003266F2"/>
    <w:rsid w:val="003271AC"/>
    <w:rsid w:val="003317ED"/>
    <w:rsid w:val="003324E9"/>
    <w:rsid w:val="003408A1"/>
    <w:rsid w:val="00346A2B"/>
    <w:rsid w:val="003516EF"/>
    <w:rsid w:val="00354D7D"/>
    <w:rsid w:val="00360FD6"/>
    <w:rsid w:val="003813DE"/>
    <w:rsid w:val="003957D4"/>
    <w:rsid w:val="003A3876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47C76"/>
    <w:rsid w:val="004512B0"/>
    <w:rsid w:val="00452011"/>
    <w:rsid w:val="004672FB"/>
    <w:rsid w:val="004B3EF4"/>
    <w:rsid w:val="004D15E8"/>
    <w:rsid w:val="004E04CD"/>
    <w:rsid w:val="004E1C8A"/>
    <w:rsid w:val="004E4008"/>
    <w:rsid w:val="004F5F62"/>
    <w:rsid w:val="004F60A1"/>
    <w:rsid w:val="00504E50"/>
    <w:rsid w:val="005225F7"/>
    <w:rsid w:val="00524548"/>
    <w:rsid w:val="00525D40"/>
    <w:rsid w:val="005261A8"/>
    <w:rsid w:val="005352DC"/>
    <w:rsid w:val="0054350A"/>
    <w:rsid w:val="00564FCC"/>
    <w:rsid w:val="0056738D"/>
    <w:rsid w:val="00570739"/>
    <w:rsid w:val="005772B4"/>
    <w:rsid w:val="00583AD3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54AF9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BC"/>
    <w:rsid w:val="007005FA"/>
    <w:rsid w:val="007023CE"/>
    <w:rsid w:val="0071732C"/>
    <w:rsid w:val="007230C5"/>
    <w:rsid w:val="00733477"/>
    <w:rsid w:val="00736D36"/>
    <w:rsid w:val="007458ED"/>
    <w:rsid w:val="007501C4"/>
    <w:rsid w:val="00753B5A"/>
    <w:rsid w:val="007639C2"/>
    <w:rsid w:val="0076587A"/>
    <w:rsid w:val="00765F7F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42795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61B28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C500F"/>
    <w:rsid w:val="00AD46C0"/>
    <w:rsid w:val="00AD6CEC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B1EDA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570A6"/>
    <w:rsid w:val="00E7078C"/>
    <w:rsid w:val="00E71C0C"/>
    <w:rsid w:val="00E74148"/>
    <w:rsid w:val="00E75AC4"/>
    <w:rsid w:val="00E75B40"/>
    <w:rsid w:val="00E85DFA"/>
    <w:rsid w:val="00E91740"/>
    <w:rsid w:val="00E97407"/>
    <w:rsid w:val="00EA1CC1"/>
    <w:rsid w:val="00EB1789"/>
    <w:rsid w:val="00EB6611"/>
    <w:rsid w:val="00EB707B"/>
    <w:rsid w:val="00F02C21"/>
    <w:rsid w:val="00F249DB"/>
    <w:rsid w:val="00F348FB"/>
    <w:rsid w:val="00F57411"/>
    <w:rsid w:val="00F72ADD"/>
    <w:rsid w:val="00F7576E"/>
    <w:rsid w:val="00F848A1"/>
    <w:rsid w:val="00F97677"/>
    <w:rsid w:val="00FA3253"/>
    <w:rsid w:val="00FB1067"/>
    <w:rsid w:val="00FC25CC"/>
    <w:rsid w:val="00FC555E"/>
    <w:rsid w:val="00FC6D34"/>
    <w:rsid w:val="00FD5F62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AC50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CB1E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60D9F-373C-4E14-AC82-1566E3D6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18</cp:revision>
  <cp:lastPrinted>2017-11-07T14:02:00Z</cp:lastPrinted>
  <dcterms:created xsi:type="dcterms:W3CDTF">2018-03-19T13:25:00Z</dcterms:created>
  <dcterms:modified xsi:type="dcterms:W3CDTF">2019-11-15T19:53:00Z</dcterms:modified>
</cp:coreProperties>
</file>